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49" w:rsidRPr="00897D90" w:rsidRDefault="00651849" w:rsidP="00651849">
      <w:pPr>
        <w:pStyle w:val="aa"/>
        <w:tabs>
          <w:tab w:val="center" w:pos="4153"/>
          <w:tab w:val="left" w:pos="7035"/>
        </w:tabs>
        <w:rPr>
          <w:rFonts w:ascii="TH SarabunPSK" w:hAnsi="TH SarabunPSK" w:cs="TH SarabunPSK"/>
          <w:sz w:val="36"/>
          <w:szCs w:val="36"/>
        </w:rPr>
      </w:pPr>
      <w:r w:rsidRPr="00897D90">
        <w:rPr>
          <w:rFonts w:ascii="TH SarabunPSK" w:hAnsi="TH SarabunPSK" w:cs="TH SarabunPSK" w:hint="cs"/>
          <w:sz w:val="36"/>
          <w:szCs w:val="36"/>
          <w:cs/>
        </w:rPr>
        <w:t>บทส</w:t>
      </w:r>
      <w:r w:rsidRPr="00897D90">
        <w:rPr>
          <w:rFonts w:ascii="TH SarabunPSK" w:hAnsi="TH SarabunPSK" w:cs="TH SarabunPSK"/>
          <w:sz w:val="36"/>
          <w:szCs w:val="36"/>
          <w:cs/>
        </w:rPr>
        <w:t>รุป</w:t>
      </w:r>
      <w:r w:rsidRPr="00897D90">
        <w:rPr>
          <w:rFonts w:ascii="TH SarabunPSK" w:hAnsi="TH SarabunPSK" w:cs="TH SarabunPSK" w:hint="cs"/>
          <w:sz w:val="36"/>
          <w:szCs w:val="36"/>
          <w:cs/>
        </w:rPr>
        <w:t>ผู้บริหาร</w:t>
      </w:r>
    </w:p>
    <w:p w:rsidR="00651849" w:rsidRPr="00651849" w:rsidRDefault="00651849" w:rsidP="00651849">
      <w:pPr>
        <w:pStyle w:val="aa"/>
        <w:tabs>
          <w:tab w:val="center" w:pos="4153"/>
          <w:tab w:val="left" w:pos="7035"/>
        </w:tabs>
        <w:rPr>
          <w:rFonts w:ascii="TH SarabunPSK" w:hAnsi="TH SarabunPSK" w:cs="TH SarabunPSK"/>
          <w:sz w:val="32"/>
          <w:szCs w:val="32"/>
        </w:rPr>
      </w:pPr>
    </w:p>
    <w:p w:rsidR="004B0DE9" w:rsidRDefault="00651849" w:rsidP="004B0DE9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651849">
        <w:rPr>
          <w:rFonts w:ascii="TH SarabunPSK" w:hAnsi="TH SarabunPSK" w:cs="TH SarabunPSK"/>
          <w:sz w:val="32"/>
          <w:szCs w:val="32"/>
          <w:cs/>
        </w:rPr>
        <w:t>รายงานการสำรวจความพึงพอใจของผู้ใช้บัณฑิตต่อคุณลักษณะบัณฑิตตามกรอบมาตรฐานคุณวุฒิระดับอุดมศึกษาแห่งชาติ</w:t>
      </w:r>
      <w:r w:rsidRPr="00651849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651849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651849">
        <w:rPr>
          <w:rFonts w:ascii="TH SarabunPSK" w:hAnsi="TH SarabunPSK" w:cs="TH SarabunPSK"/>
          <w:sz w:val="32"/>
          <w:szCs w:val="32"/>
          <w:cs/>
        </w:rPr>
        <w:t>ลักษณ์ของมหาวิทยาลัยราช</w:t>
      </w:r>
      <w:proofErr w:type="spellStart"/>
      <w:r w:rsidRPr="00651849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651849">
        <w:rPr>
          <w:rFonts w:ascii="TH SarabunPSK" w:hAnsi="TH SarabunPSK" w:cs="TH SarabunPSK"/>
          <w:sz w:val="32"/>
          <w:szCs w:val="32"/>
          <w:cs/>
        </w:rPr>
        <w:t>เพชรบุรี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651849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651849">
        <w:rPr>
          <w:rFonts w:ascii="TH SarabunPSK" w:hAnsi="TH SarabunPSK" w:cs="TH SarabunPSK"/>
          <w:sz w:val="32"/>
          <w:szCs w:val="32"/>
        </w:rPr>
        <w:t>255</w:t>
      </w:r>
      <w:r w:rsidR="00A64C4F">
        <w:rPr>
          <w:rFonts w:ascii="TH SarabunPSK" w:hAnsi="TH SarabunPSK" w:cs="TH SarabunPSK"/>
          <w:sz w:val="32"/>
          <w:szCs w:val="32"/>
        </w:rPr>
        <w:t>6</w:t>
      </w:r>
      <w:r w:rsidR="00645026">
        <w:rPr>
          <w:rFonts w:ascii="TH SarabunPSK" w:hAnsi="TH SarabunPSK" w:cs="TH SarabunPSK"/>
          <w:sz w:val="32"/>
          <w:szCs w:val="32"/>
        </w:rPr>
        <w:t xml:space="preserve"> </w:t>
      </w:r>
      <w:r w:rsidR="00645026">
        <w:rPr>
          <w:rFonts w:ascii="TH SarabunPSK" w:hAnsi="TH SarabunPSK" w:cs="TH SarabunPSK" w:hint="cs"/>
          <w:sz w:val="32"/>
          <w:szCs w:val="32"/>
          <w:cs/>
        </w:rPr>
        <w:t>มีวัตถุประสงค์ 1)  เ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>พื่อประเมินความพึงพอใจของผู้ใช้บัณฑิตต่อคุณลักษณะของบัณฑิตที่สำเร็จการศึกษาจากมหาวิทยาลัยราช</w:t>
      </w:r>
      <w:proofErr w:type="spellStart"/>
      <w:r w:rsidR="00645026"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645026" w:rsidRPr="0012461D">
        <w:rPr>
          <w:rFonts w:ascii="TH SarabunPSK" w:hAnsi="TH SarabunPSK" w:cs="TH SarabunPSK"/>
          <w:sz w:val="32"/>
          <w:szCs w:val="32"/>
          <w:cs/>
        </w:rPr>
        <w:t>เพชรบุรี ปีการศึกษา 255</w:t>
      </w:r>
      <w:r w:rsidR="00A20FB9">
        <w:rPr>
          <w:rFonts w:ascii="TH SarabunPSK" w:hAnsi="TH SarabunPSK" w:cs="TH SarabunPSK" w:hint="cs"/>
          <w:sz w:val="32"/>
          <w:szCs w:val="32"/>
          <w:cs/>
        </w:rPr>
        <w:t>6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 xml:space="preserve"> ตามกรอบมาตรฐานคุณวุฒิระดับอุดมศึกษาของประเทศไทย </w:t>
      </w:r>
      <w:r w:rsidR="00645026" w:rsidRPr="0012461D">
        <w:rPr>
          <w:rFonts w:ascii="TH SarabunPSK" w:hAnsi="TH SarabunPSK" w:cs="TH SarabunPSK"/>
          <w:sz w:val="32"/>
          <w:szCs w:val="32"/>
        </w:rPr>
        <w:t>5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ด้านคุณธรรม จริยธรรมและจรรยาบรรณ ด้านความรู้ ด้านทักษะทาง</w:t>
      </w:r>
      <w:r w:rsidR="00645026">
        <w:rPr>
          <w:rFonts w:ascii="TH SarabunPSK" w:hAnsi="TH SarabunPSK" w:cs="TH SarabunPSK"/>
          <w:sz w:val="32"/>
          <w:szCs w:val="32"/>
          <w:cs/>
        </w:rPr>
        <w:t xml:space="preserve">ปัญญา 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>ด้านความสัมพันธ์ระหว่างบุคคลและความรับผิดชอบและด้านทักษะ</w:t>
      </w:r>
      <w:r w:rsidR="00645026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>การวิเคราะห์เชิงตัวเลขและการใช้เทคโนโลยี</w:t>
      </w:r>
      <w:r w:rsidR="0064502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45026" w:rsidRPr="0012461D">
        <w:rPr>
          <w:rFonts w:ascii="TH SarabunPSK" w:hAnsi="TH SarabunPSK" w:cs="TH SarabunPSK"/>
          <w:sz w:val="32"/>
          <w:szCs w:val="32"/>
        </w:rPr>
        <w:t>2</w:t>
      </w:r>
      <w:r w:rsidR="00645026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>เพื่อประเมินความพึงพอใจของผู้ใช้บัณฑิต คุณลักษณะของบัณฑิตที่สำเร็จการศึกษาจากมหาวิทยาลัยราช</w:t>
      </w:r>
      <w:proofErr w:type="spellStart"/>
      <w:r w:rsidR="00645026"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645026" w:rsidRPr="0012461D">
        <w:rPr>
          <w:rFonts w:ascii="TH SarabunPSK" w:hAnsi="TH SarabunPSK" w:cs="TH SarabunPSK"/>
          <w:sz w:val="32"/>
          <w:szCs w:val="32"/>
          <w:cs/>
        </w:rPr>
        <w:t xml:space="preserve">เพชรบุรี ปีการศึกษา </w:t>
      </w:r>
      <w:r w:rsidR="00645026" w:rsidRPr="0012461D">
        <w:rPr>
          <w:rFonts w:ascii="TH SarabunPSK" w:hAnsi="TH SarabunPSK" w:cs="TH SarabunPSK"/>
          <w:sz w:val="32"/>
          <w:szCs w:val="32"/>
        </w:rPr>
        <w:t>255</w:t>
      </w:r>
      <w:r w:rsidR="00A20FB9">
        <w:rPr>
          <w:rFonts w:ascii="TH SarabunPSK" w:hAnsi="TH SarabunPSK" w:cs="TH SarabunPSK"/>
          <w:sz w:val="32"/>
          <w:szCs w:val="32"/>
        </w:rPr>
        <w:t>6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A336E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proofErr w:type="spellStart"/>
      <w:r w:rsidR="00645026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645026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ลักษณ์ของมหาวิทยาลัยที่สภามหาวิทยาลัยเห็นชอบ </w:t>
      </w:r>
      <w:r w:rsidR="00645026" w:rsidRPr="0012461D">
        <w:rPr>
          <w:rFonts w:ascii="TH SarabunPSK" w:hAnsi="TH SarabunPSK" w:cs="TH SarabunPSK"/>
          <w:sz w:val="32"/>
          <w:szCs w:val="32"/>
        </w:rPr>
        <w:t>3</w:t>
      </w:r>
      <w:r w:rsidR="00645026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</w:t>
      </w:r>
      <w:r w:rsidR="00C06034">
        <w:rPr>
          <w:rFonts w:ascii="TH SarabunPSK" w:hAnsi="TH SarabunPSK" w:cs="TH SarabunPSK" w:hint="cs"/>
          <w:sz w:val="32"/>
          <w:szCs w:val="32"/>
          <w:cs/>
        </w:rPr>
        <w:t>คุณธรรมเด่น               ด้านเน้นความเป็นไทย และด้านเข้าใจท้องถิ่น</w:t>
      </w:r>
    </w:p>
    <w:p w:rsidR="004B0DE9" w:rsidRDefault="00F75C82" w:rsidP="004B0DE9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ผลการสำรวจ พบว่า</w:t>
      </w:r>
    </w:p>
    <w:p w:rsidR="004B0DE9" w:rsidRDefault="006968AA" w:rsidP="004B0DE9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ในปีการศึกษา</w:t>
      </w:r>
      <w:r w:rsidRPr="0012461D">
        <w:rPr>
          <w:rFonts w:ascii="TH SarabunPSK" w:hAnsi="TH SarabunPSK" w:cs="TH SarabunPSK"/>
          <w:sz w:val="32"/>
          <w:szCs w:val="32"/>
        </w:rPr>
        <w:t xml:space="preserve"> 255</w:t>
      </w:r>
      <w:r w:rsidR="00432A6F">
        <w:rPr>
          <w:rFonts w:ascii="TH SarabunPSK" w:hAnsi="TH SarabunPSK" w:cs="TH SarabunPSK"/>
          <w:sz w:val="32"/>
          <w:szCs w:val="32"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262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มีผู้สำเร็จการศึกษาระดับปริญญาตรี  ปริญญาโท และปริญญาเอกรวมทั้งสิ้น </w:t>
      </w:r>
      <w:r w:rsidRPr="0012461D">
        <w:rPr>
          <w:rFonts w:ascii="TH SarabunPSK" w:hAnsi="TH SarabunPSK" w:cs="TH SarabunPSK"/>
          <w:sz w:val="32"/>
          <w:szCs w:val="32"/>
        </w:rPr>
        <w:t>1,</w:t>
      </w:r>
      <w:r w:rsidR="00DB1C64">
        <w:rPr>
          <w:rFonts w:ascii="TH SarabunPSK" w:hAnsi="TH SarabunPSK" w:cs="TH SarabunPSK"/>
          <w:sz w:val="32"/>
          <w:szCs w:val="32"/>
        </w:rPr>
        <w:t>498</w:t>
      </w:r>
      <w:r w:rsidRPr="0012461D">
        <w:rPr>
          <w:rFonts w:ascii="TH SarabunPSK" w:hAnsi="TH SarabunPSK" w:cs="TH SarabunPSK"/>
          <w:sz w:val="32"/>
          <w:szCs w:val="32"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บัณฑิตที่ตอบแบบสอบถาม จำนวน 1,2</w:t>
      </w:r>
      <w:r w:rsidR="00DB1C64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8 คน บัณฑิตที่ได้งานทำแล้ว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1,1</w:t>
      </w:r>
      <w:r w:rsidR="00DB1C64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7 คน และผู้ใช้บัณฑิตที่ตอบแบบสอบถาม จำนวน 7</w:t>
      </w:r>
      <w:r w:rsidR="00DB1C64">
        <w:rPr>
          <w:rFonts w:ascii="TH SarabunPSK" w:hAnsi="TH SarabunPSK" w:cs="TH SarabunPSK" w:hint="cs"/>
          <w:sz w:val="32"/>
          <w:szCs w:val="32"/>
          <w:cs/>
        </w:rPr>
        <w:t>52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DB1C64">
        <w:rPr>
          <w:rFonts w:ascii="TH SarabunPSK" w:hAnsi="TH SarabunPSK" w:cs="TH SarabunPSK" w:hint="cs"/>
          <w:sz w:val="32"/>
          <w:szCs w:val="32"/>
          <w:cs/>
        </w:rPr>
        <w:t>50.2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 </w:t>
      </w:r>
    </w:p>
    <w:p w:rsidR="004B0DE9" w:rsidRDefault="00926211" w:rsidP="004B0DE9">
      <w:pPr>
        <w:spacing w:after="0" w:line="240" w:lineRule="auto"/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ผู้ใช้บัณฑิตมีความพึงพอใจต่อคุณลักษณะบัณฑิตตามกรอบมาตรฐานคุณวุฒิระดับอุดมศึกษาแห่งชาติและ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คุณลักษณะบัณฑิต</w:t>
      </w:r>
      <w:proofErr w:type="spellStart"/>
      <w:r w:rsidRPr="0012461D"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12461D">
        <w:rPr>
          <w:rFonts w:ascii="TH SarabunPSK" w:hAnsi="TH SarabunPSK" w:cs="TH SarabunPSK"/>
          <w:sz w:val="32"/>
          <w:szCs w:val="32"/>
          <w:cs/>
        </w:rPr>
        <w:t>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ลักษณ์ของมหาวิทยาลัยราช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เพชรบุรี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โดยภาพรวมอยู่ในระดับมากที่สุด (ค่าเฉลี่ย เท่ากับ </w:t>
      </w:r>
      <w:r w:rsidRPr="0012461D">
        <w:rPr>
          <w:rFonts w:ascii="TH SarabunPSK" w:hAnsi="TH SarabunPSK" w:cs="TH SarabunPSK"/>
          <w:sz w:val="32"/>
          <w:szCs w:val="32"/>
        </w:rPr>
        <w:t>4.5</w:t>
      </w:r>
      <w:r w:rsidR="00CB3116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CB3116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 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461D">
        <w:rPr>
          <w:rFonts w:ascii="TH SarabunPSK" w:hAnsi="TH SarabunPSK" w:cs="TH SarabunPSK"/>
          <w:sz w:val="32"/>
          <w:szCs w:val="32"/>
          <w:cs/>
        </w:rPr>
        <w:t>มากที่สุด (ค่าเฉลี่ย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CB3116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="00315920">
        <w:rPr>
          <w:rFonts w:ascii="TH SarabunPSK" w:hAnsi="TH SarabunPSK" w:cs="TH SarabunPSK" w:hint="cs"/>
          <w:sz w:val="32"/>
          <w:szCs w:val="32"/>
          <w:cs/>
        </w:rPr>
        <w:t>เมื่อพิจารณาเป็นรายคณะ  พบว่า</w:t>
      </w:r>
    </w:p>
    <w:p w:rsidR="003C016B" w:rsidRDefault="00315920" w:rsidP="004B0DE9">
      <w:pPr>
        <w:tabs>
          <w:tab w:val="left" w:pos="1134"/>
        </w:tabs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15920">
        <w:rPr>
          <w:rFonts w:ascii="TH SarabunPSK" w:hAnsi="TH SarabunPSK" w:cs="TH SarabunPSK"/>
          <w:b/>
          <w:bCs/>
          <w:sz w:val="32"/>
          <w:szCs w:val="32"/>
          <w:cs/>
        </w:rPr>
        <w:t>คณะครุศาสตร์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D62636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D62636" w:rsidRPr="0012461D">
        <w:rPr>
          <w:rFonts w:ascii="TH SarabunPSK" w:hAnsi="TH SarabunPSK" w:cs="TH SarabunPSK"/>
          <w:sz w:val="32"/>
          <w:szCs w:val="32"/>
          <w:cs/>
        </w:rPr>
        <w:t>ลักษณ์ โดยภาพรวมอยู่ในระดับ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83510F">
        <w:rPr>
          <w:rFonts w:ascii="TH SarabunPSK" w:hAnsi="TH SarabunPSK" w:cs="TH SarabunPSK" w:hint="cs"/>
          <w:sz w:val="32"/>
          <w:szCs w:val="32"/>
          <w:cs/>
        </w:rPr>
        <w:t>6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3C01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เมื่อพิจารณาเฉพาะคุณลักษณะบัณฑิตตามกรอบมาตรฐานคุณวุฒิระดับอุดมศึกษาแห่งชาติ พบว่า</w:t>
      </w:r>
      <w:r w:rsidR="003C01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6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0D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มีความพึงพอใจอยู่ในระดับมาก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D62636" w:rsidRPr="0012461D">
        <w:rPr>
          <w:rFonts w:ascii="TH SarabunPSK" w:hAnsi="TH SarabunPSK" w:cs="TH SarabunPSK"/>
          <w:sz w:val="32"/>
          <w:szCs w:val="32"/>
        </w:rPr>
        <w:t>4.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83510F">
        <w:rPr>
          <w:rFonts w:ascii="TH SarabunPSK" w:hAnsi="TH SarabunPSK" w:cs="TH SarabunPSK" w:hint="cs"/>
          <w:sz w:val="32"/>
          <w:szCs w:val="32"/>
          <w:cs/>
        </w:rPr>
        <w:t>4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) ส่วนคุณลักษณะบัณฑิตตาม</w:t>
      </w:r>
      <w:r w:rsidR="007C5BF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proofErr w:type="spellStart"/>
      <w:r w:rsidR="00D62636" w:rsidRPr="0012461D">
        <w:rPr>
          <w:rFonts w:ascii="TH SarabunPSK" w:hAnsi="TH SarabunPSK" w:cs="TH SarabunPSK"/>
          <w:sz w:val="32"/>
          <w:szCs w:val="32"/>
          <w:cs/>
        </w:rPr>
        <w:t>อัต</w:t>
      </w:r>
      <w:proofErr w:type="spellEnd"/>
      <w:r w:rsidR="00D62636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D62636" w:rsidRPr="0012461D">
        <w:rPr>
          <w:rFonts w:ascii="TH SarabunPSK" w:hAnsi="TH SarabunPSK" w:cs="TH SarabunPSK"/>
          <w:sz w:val="32"/>
          <w:szCs w:val="32"/>
        </w:rPr>
        <w:t>4.</w:t>
      </w:r>
      <w:r w:rsidR="0083510F">
        <w:rPr>
          <w:rFonts w:ascii="TH SarabunPSK" w:hAnsi="TH SarabunPSK" w:cs="TH SarabunPSK" w:hint="cs"/>
          <w:sz w:val="32"/>
          <w:szCs w:val="32"/>
          <w:cs/>
        </w:rPr>
        <w:t>57</w:t>
      </w:r>
      <w:r w:rsidR="00D62636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D62636" w:rsidRPr="0012461D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3C016B" w:rsidRDefault="00315920" w:rsidP="003C016B">
      <w:pPr>
        <w:pStyle w:val="1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2.</w:t>
      </w: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คณะเทคโนโลยีการเกษตร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E22C45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E22C45" w:rsidRPr="0012461D">
        <w:rPr>
          <w:rFonts w:ascii="TH SarabunPSK" w:hAnsi="TH SarabunPSK" w:cs="TH SarabunPSK"/>
          <w:sz w:val="32"/>
          <w:szCs w:val="32"/>
          <w:cs/>
        </w:rPr>
        <w:t>ลักษณ์</w:t>
      </w:r>
      <w:r w:rsidR="00E22C45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E22C45" w:rsidRPr="0012461D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 เท่ากับ </w:t>
      </w:r>
      <w:r w:rsidR="00E22C45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83510F">
        <w:rPr>
          <w:rFonts w:ascii="TH SarabunPSK" w:hAnsi="TH SarabunPSK" w:cs="TH SarabunPSK" w:hint="cs"/>
          <w:sz w:val="32"/>
          <w:szCs w:val="32"/>
          <w:cs/>
        </w:rPr>
        <w:t>3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83510F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E22C45" w:rsidRPr="0012461D">
        <w:rPr>
          <w:rFonts w:ascii="TH SarabunPSK" w:hAnsi="TH SarabunPSK" w:cs="TH SarabunPSK"/>
          <w:sz w:val="32"/>
          <w:szCs w:val="32"/>
        </w:rPr>
        <w:t>4.</w:t>
      </w:r>
      <w:r w:rsidR="0083510F">
        <w:rPr>
          <w:rFonts w:ascii="TH SarabunPSK" w:hAnsi="TH SarabunPSK" w:cs="TH SarabunPSK"/>
          <w:sz w:val="32"/>
          <w:szCs w:val="32"/>
        </w:rPr>
        <w:t>53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22C45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="00E22C45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E22C45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E22C45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E22C45" w:rsidRPr="0012461D">
        <w:rPr>
          <w:rFonts w:ascii="TH SarabunPSK" w:hAnsi="TH SarabunPSK" w:cs="TH SarabunPSK" w:hint="cs"/>
          <w:sz w:val="32"/>
          <w:szCs w:val="32"/>
          <w:cs/>
        </w:rPr>
        <w:t xml:space="preserve">ที่สุด 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E22C45" w:rsidRPr="0012461D">
        <w:rPr>
          <w:rFonts w:ascii="TH SarabunPSK" w:hAnsi="TH SarabunPSK" w:cs="TH SarabunPSK"/>
          <w:sz w:val="32"/>
          <w:szCs w:val="32"/>
        </w:rPr>
        <w:t>4.</w:t>
      </w:r>
      <w:r w:rsidR="0083510F">
        <w:rPr>
          <w:rFonts w:ascii="TH SarabunPSK" w:hAnsi="TH SarabunPSK" w:cs="TH SarabunPSK" w:hint="cs"/>
          <w:sz w:val="32"/>
          <w:szCs w:val="32"/>
          <w:cs/>
        </w:rPr>
        <w:t>52</w:t>
      </w:r>
      <w:r w:rsidR="00E22C45" w:rsidRPr="0012461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3C016B" w:rsidRDefault="00315920" w:rsidP="003C016B">
      <w:pPr>
        <w:pStyle w:val="1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15920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วิทยาศาสตร์เทคโนโลยี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CB0434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CB0434" w:rsidRPr="0012461D">
        <w:rPr>
          <w:rFonts w:ascii="TH SarabunPSK" w:hAnsi="TH SarabunPSK" w:cs="TH SarabunPSK"/>
          <w:sz w:val="32"/>
          <w:szCs w:val="32"/>
          <w:cs/>
        </w:rPr>
        <w:t>ลักษณ์</w:t>
      </w:r>
      <w:r w:rsidR="00CB0434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CB0434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0401CF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CB0434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0401CF">
        <w:rPr>
          <w:rFonts w:ascii="TH SarabunPSK" w:hAnsi="TH SarabunPSK" w:cs="TH SarabunPSK" w:hint="cs"/>
          <w:sz w:val="32"/>
          <w:szCs w:val="32"/>
          <w:cs/>
        </w:rPr>
        <w:t>4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CB0434" w:rsidRPr="0012461D">
        <w:rPr>
          <w:rFonts w:ascii="TH SarabunPSK" w:hAnsi="TH SarabunPSK" w:cs="TH SarabunPSK"/>
          <w:sz w:val="32"/>
          <w:szCs w:val="32"/>
        </w:rPr>
        <w:t>4.</w:t>
      </w:r>
      <w:r w:rsidR="000401CF">
        <w:rPr>
          <w:rFonts w:ascii="TH SarabunPSK" w:hAnsi="TH SarabunPSK" w:cs="TH SarabunPSK" w:hint="cs"/>
          <w:sz w:val="32"/>
          <w:szCs w:val="32"/>
          <w:cs/>
        </w:rPr>
        <w:t>52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>) ส่วนคุณลักษณะบัณฑิต</w:t>
      </w:r>
      <w:proofErr w:type="spellStart"/>
      <w:r w:rsidR="00CB0434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CB0434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CB0434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CB0434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CB0434" w:rsidRPr="0012461D">
        <w:rPr>
          <w:rFonts w:ascii="TH SarabunPSK" w:hAnsi="TH SarabunPSK" w:cs="TH SarabunPSK"/>
          <w:sz w:val="32"/>
          <w:szCs w:val="32"/>
        </w:rPr>
        <w:t>4.</w:t>
      </w:r>
      <w:r w:rsidR="000401CF">
        <w:rPr>
          <w:rFonts w:ascii="TH SarabunPSK" w:hAnsi="TH SarabunPSK" w:cs="TH SarabunPSK" w:hint="cs"/>
          <w:sz w:val="32"/>
          <w:szCs w:val="32"/>
          <w:cs/>
        </w:rPr>
        <w:t>56</w:t>
      </w:r>
      <w:r w:rsidR="00CB0434" w:rsidRPr="0012461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3C016B" w:rsidRDefault="00315920" w:rsidP="003C016B">
      <w:pPr>
        <w:pStyle w:val="1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15920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315920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เทคโนโลยีอุตสาหกรรม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4002D8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4002D8" w:rsidRPr="0012461D">
        <w:rPr>
          <w:rFonts w:ascii="TH SarabunPSK" w:hAnsi="TH SarabunPSK" w:cs="TH SarabunPSK"/>
          <w:sz w:val="32"/>
          <w:szCs w:val="32"/>
          <w:cs/>
        </w:rPr>
        <w:t>ลักษณ์</w:t>
      </w:r>
      <w:r w:rsidR="004002D8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4002D8" w:rsidRPr="0012461D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4002D8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7C5BF8">
        <w:rPr>
          <w:rFonts w:ascii="TH SarabunPSK" w:hAnsi="TH SarabunPSK" w:cs="TH SarabunPSK" w:hint="cs"/>
          <w:sz w:val="32"/>
          <w:szCs w:val="32"/>
          <w:cs/>
        </w:rPr>
        <w:t>51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4002D8" w:rsidRPr="0012461D">
        <w:rPr>
          <w:rFonts w:ascii="TH SarabunPSK" w:hAnsi="TH SarabunPSK" w:cs="TH SarabunPSK"/>
          <w:sz w:val="32"/>
          <w:szCs w:val="32"/>
        </w:rPr>
        <w:t>4.</w:t>
      </w:r>
      <w:r w:rsidR="007C5BF8">
        <w:rPr>
          <w:rFonts w:ascii="TH SarabunPSK" w:hAnsi="TH SarabunPSK" w:cs="TH SarabunPSK" w:hint="cs"/>
          <w:sz w:val="32"/>
          <w:szCs w:val="32"/>
          <w:cs/>
        </w:rPr>
        <w:t>52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4002D8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="004002D8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4002D8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4002D8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4002D8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4002D8" w:rsidRPr="0012461D">
        <w:rPr>
          <w:rFonts w:ascii="TH SarabunPSK" w:hAnsi="TH SarabunPSK" w:cs="TH SarabunPSK"/>
          <w:sz w:val="32"/>
          <w:szCs w:val="32"/>
        </w:rPr>
        <w:t>4.</w:t>
      </w:r>
      <w:r w:rsidR="007C5BF8">
        <w:rPr>
          <w:rFonts w:ascii="TH SarabunPSK" w:hAnsi="TH SarabunPSK" w:cs="TH SarabunPSK"/>
          <w:sz w:val="32"/>
          <w:szCs w:val="32"/>
        </w:rPr>
        <w:t>50</w:t>
      </w:r>
      <w:r w:rsidR="004002D8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3C016B" w:rsidRDefault="00974A52" w:rsidP="003C016B">
      <w:pPr>
        <w:pStyle w:val="1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74A52"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Pr="00974A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74A52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974A52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เทคโนโลยีสารสนเทศ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3C016B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3C016B" w:rsidRPr="0012461D">
        <w:rPr>
          <w:rFonts w:ascii="TH SarabunPSK" w:hAnsi="TH SarabunPSK" w:cs="TH SarabunPSK"/>
          <w:sz w:val="32"/>
          <w:szCs w:val="32"/>
          <w:cs/>
        </w:rPr>
        <w:t>ลักษณ์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7C5BF8">
        <w:rPr>
          <w:rFonts w:ascii="TH SarabunPSK" w:hAnsi="TH SarabunPSK" w:cs="TH SarabunPSK" w:hint="cs"/>
          <w:sz w:val="32"/>
          <w:szCs w:val="32"/>
          <w:cs/>
        </w:rPr>
        <w:t>51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7C5BF8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3C016B" w:rsidRPr="0012461D">
        <w:rPr>
          <w:rFonts w:ascii="TH SarabunPSK" w:hAnsi="TH SarabunPSK" w:cs="TH SarabunPSK"/>
          <w:sz w:val="32"/>
          <w:szCs w:val="32"/>
        </w:rPr>
        <w:t>4.</w:t>
      </w:r>
      <w:r w:rsidR="007C5BF8">
        <w:rPr>
          <w:rFonts w:ascii="TH SarabunPSK" w:hAnsi="TH SarabunPSK" w:cs="TH SarabunPSK" w:hint="cs"/>
          <w:sz w:val="32"/>
          <w:szCs w:val="32"/>
          <w:cs/>
        </w:rPr>
        <w:t>5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7C5BF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="003C016B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3C016B" w:rsidRPr="0012461D">
        <w:rPr>
          <w:rFonts w:ascii="TH SarabunPSK" w:hAnsi="TH SarabunPSK" w:cs="TH SarabunPSK"/>
          <w:sz w:val="32"/>
          <w:szCs w:val="32"/>
        </w:rPr>
        <w:t>4.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7C5BF8">
        <w:rPr>
          <w:rFonts w:ascii="TH SarabunPSK" w:hAnsi="TH SarabunPSK" w:cs="TH SarabunPSK" w:hint="cs"/>
          <w:sz w:val="32"/>
          <w:szCs w:val="32"/>
          <w:cs/>
        </w:rPr>
        <w:t>0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3C016B" w:rsidRDefault="00966931" w:rsidP="003C016B">
      <w:pPr>
        <w:pStyle w:val="1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66931">
        <w:rPr>
          <w:rFonts w:ascii="TH SarabunPSK" w:hAnsi="TH SarabunPSK" w:cs="TH SarabunPSK" w:hint="cs"/>
          <w:b/>
          <w:bCs/>
          <w:sz w:val="32"/>
          <w:szCs w:val="32"/>
          <w:cs/>
        </w:rPr>
        <w:t>6.</w:t>
      </w:r>
      <w:r w:rsidRPr="0096693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66931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966931">
        <w:rPr>
          <w:rFonts w:ascii="TH SarabunPSK" w:hAnsi="TH SarabunPSK" w:cs="TH SarabunPSK" w:hint="cs"/>
          <w:b/>
          <w:bCs/>
          <w:sz w:val="32"/>
          <w:szCs w:val="32"/>
          <w:cs/>
        </w:rPr>
        <w:t>มนุษยศาสตร์และสังคมศาสตร์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3C016B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3C016B" w:rsidRPr="0012461D">
        <w:rPr>
          <w:rFonts w:ascii="TH SarabunPSK" w:hAnsi="TH SarabunPSK" w:cs="TH SarabunPSK"/>
          <w:sz w:val="32"/>
          <w:szCs w:val="32"/>
          <w:cs/>
        </w:rPr>
        <w:t>ลักษณ์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ED1689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ED1689">
        <w:rPr>
          <w:rFonts w:ascii="TH SarabunPSK" w:hAnsi="TH SarabunPSK" w:cs="TH SarabunPSK" w:hint="cs"/>
          <w:sz w:val="32"/>
          <w:szCs w:val="32"/>
          <w:cs/>
        </w:rPr>
        <w:t>51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)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ED1689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3C016B" w:rsidRPr="0012461D">
        <w:rPr>
          <w:rFonts w:ascii="TH SarabunPSK" w:hAnsi="TH SarabunPSK" w:cs="TH SarabunPSK"/>
          <w:sz w:val="32"/>
          <w:szCs w:val="32"/>
        </w:rPr>
        <w:t>4.</w:t>
      </w:r>
      <w:r w:rsidR="00ED1689">
        <w:rPr>
          <w:rFonts w:ascii="TH SarabunPSK" w:hAnsi="TH SarabunPSK" w:cs="TH SarabunPSK" w:hint="cs"/>
          <w:sz w:val="32"/>
          <w:szCs w:val="32"/>
          <w:cs/>
        </w:rPr>
        <w:t>5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lastRenderedPageBreak/>
        <w:t>ส่วนคุณลักษณะบัณฑิต</w:t>
      </w:r>
      <w:proofErr w:type="spellStart"/>
      <w:r w:rsidR="003C016B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3C016B" w:rsidRPr="0012461D">
        <w:rPr>
          <w:rFonts w:ascii="TH SarabunPSK" w:hAnsi="TH SarabunPSK" w:cs="TH SarabunPSK"/>
          <w:sz w:val="32"/>
          <w:szCs w:val="32"/>
        </w:rPr>
        <w:t>4.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ED1689">
        <w:rPr>
          <w:rFonts w:ascii="TH SarabunPSK" w:hAnsi="TH SarabunPSK" w:cs="TH SarabunPSK" w:hint="cs"/>
          <w:sz w:val="32"/>
          <w:szCs w:val="32"/>
          <w:cs/>
        </w:rPr>
        <w:t>0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3C016B" w:rsidRDefault="00966931" w:rsidP="003C016B">
      <w:pPr>
        <w:pStyle w:val="1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966931">
        <w:rPr>
          <w:rFonts w:ascii="TH SarabunPSK" w:hAnsi="TH SarabunPSK" w:cs="TH SarabunPSK" w:hint="cs"/>
          <w:b/>
          <w:bCs/>
          <w:sz w:val="32"/>
          <w:szCs w:val="32"/>
          <w:cs/>
        </w:rPr>
        <w:t>7.</w:t>
      </w:r>
      <w:r w:rsidRPr="0096693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66931">
        <w:rPr>
          <w:rFonts w:ascii="TH SarabunPSK" w:hAnsi="TH SarabunPSK" w:cs="TH SarabunPSK"/>
          <w:b/>
          <w:bCs/>
          <w:sz w:val="32"/>
          <w:szCs w:val="32"/>
          <w:cs/>
        </w:rPr>
        <w:t>คณะ</w:t>
      </w:r>
      <w:r w:rsidRPr="00966931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วิทยาการจัดการ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="003C016B"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="003C016B" w:rsidRPr="0012461D">
        <w:rPr>
          <w:rFonts w:ascii="TH SarabunPSK" w:hAnsi="TH SarabunPSK" w:cs="TH SarabunPSK"/>
          <w:sz w:val="32"/>
          <w:szCs w:val="32"/>
          <w:cs/>
        </w:rPr>
        <w:t>ลักษณ์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717E50">
        <w:rPr>
          <w:rFonts w:ascii="TH SarabunPSK" w:hAnsi="TH SarabunPSK" w:cs="TH SarabunPSK" w:hint="cs"/>
          <w:sz w:val="32"/>
          <w:szCs w:val="32"/>
          <w:cs/>
        </w:rPr>
        <w:t>1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717E50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3C016B" w:rsidRPr="0012461D">
        <w:rPr>
          <w:rFonts w:ascii="TH SarabunPSK" w:hAnsi="TH SarabunPSK" w:cs="TH SarabunPSK"/>
          <w:sz w:val="32"/>
          <w:szCs w:val="32"/>
        </w:rPr>
        <w:t>4.</w:t>
      </w:r>
      <w:r w:rsidR="00717E50">
        <w:rPr>
          <w:rFonts w:ascii="TH SarabunPSK" w:hAnsi="TH SarabunPSK" w:cs="TH SarabunPSK" w:hint="cs"/>
          <w:sz w:val="32"/>
          <w:szCs w:val="32"/>
          <w:cs/>
        </w:rPr>
        <w:t>52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="003C016B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 xml:space="preserve">ที่สุด 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3C016B" w:rsidRPr="0012461D">
        <w:rPr>
          <w:rFonts w:ascii="TH SarabunPSK" w:hAnsi="TH SarabunPSK" w:cs="TH SarabunPSK"/>
          <w:sz w:val="32"/>
          <w:szCs w:val="32"/>
        </w:rPr>
        <w:t>4.</w:t>
      </w:r>
      <w:r w:rsidR="003C016B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717E50">
        <w:rPr>
          <w:rFonts w:ascii="TH SarabunPSK" w:hAnsi="TH SarabunPSK" w:cs="TH SarabunPSK" w:hint="cs"/>
          <w:sz w:val="32"/>
          <w:szCs w:val="32"/>
          <w:cs/>
        </w:rPr>
        <w:t>1</w:t>
      </w:r>
      <w:r w:rsidR="003C016B" w:rsidRPr="0012461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4B4E75" w:rsidRDefault="00717E50" w:rsidP="001445FA">
      <w:pPr>
        <w:tabs>
          <w:tab w:val="left" w:pos="960"/>
          <w:tab w:val="left" w:pos="1276"/>
        </w:tabs>
        <w:spacing w:after="0" w:line="240" w:lineRule="auto"/>
        <w:ind w:firstLine="90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1445FA">
        <w:rPr>
          <w:rFonts w:ascii="TH SarabunPSK" w:hAnsi="TH SarabunPSK" w:cs="TH SarabunPSK" w:hint="cs"/>
          <w:sz w:val="32"/>
          <w:szCs w:val="32"/>
          <w:cs/>
        </w:rPr>
        <w:t>.</w:t>
      </w:r>
      <w:r w:rsidR="001445FA">
        <w:rPr>
          <w:rFonts w:ascii="TH SarabunPSK" w:hAnsi="TH SarabunPSK" w:cs="TH SarabunPSK" w:hint="cs"/>
          <w:sz w:val="32"/>
          <w:szCs w:val="32"/>
          <w:cs/>
        </w:rPr>
        <w:tab/>
      </w:r>
      <w:r w:rsidR="00651849" w:rsidRPr="00651849">
        <w:rPr>
          <w:rFonts w:ascii="TH SarabunPSK" w:hAnsi="TH SarabunPSK" w:cs="TH SarabunPSK"/>
          <w:sz w:val="32"/>
          <w:szCs w:val="32"/>
          <w:cs/>
        </w:rPr>
        <w:t xml:space="preserve">ข้อเสนอแนะหรือความต้องการที่จะให้มหาวิทยาลัยเพิ่มเติมคุณสมบัติของบัณฑิต           ในด้านต่าง ๆ  ได้แก่  </w:t>
      </w:r>
      <w:r w:rsidR="00AC0092">
        <w:rPr>
          <w:rFonts w:ascii="TH SarabunPSK" w:hAnsi="TH SarabunPSK" w:cs="TH SarabunPSK" w:hint="cs"/>
          <w:sz w:val="32"/>
          <w:szCs w:val="32"/>
          <w:cs/>
        </w:rPr>
        <w:t>ควร</w:t>
      </w:r>
      <w:r w:rsidR="00AC0092">
        <w:rPr>
          <w:rFonts w:ascii="TH SarabunPSK" w:hAnsi="TH SarabunPSK" w:cs="TH SarabunPSK" w:hint="cs"/>
          <w:color w:val="000000"/>
          <w:sz w:val="32"/>
          <w:szCs w:val="32"/>
          <w:cs/>
        </w:rPr>
        <w:t>ใช้</w:t>
      </w:r>
      <w:r w:rsidR="004B4E75">
        <w:rPr>
          <w:rFonts w:ascii="TH SarabunPSK" w:hAnsi="TH SarabunPSK" w:cs="TH SarabunPSK" w:hint="cs"/>
          <w:color w:val="000000"/>
          <w:sz w:val="32"/>
          <w:szCs w:val="32"/>
          <w:cs/>
        </w:rPr>
        <w:t>ภาษา</w:t>
      </w:r>
      <w:r w:rsidR="00AC0092">
        <w:rPr>
          <w:rFonts w:ascii="TH SarabunPSK" w:hAnsi="TH SarabunPSK" w:cs="TH SarabunPSK" w:hint="cs"/>
          <w:color w:val="000000"/>
          <w:sz w:val="32"/>
          <w:szCs w:val="32"/>
          <w:cs/>
        </w:rPr>
        <w:t>อังกฤษให้คล่องแคล้วกว่านี้  ฝึกให้กล้าแสดงออก</w:t>
      </w:r>
      <w:r w:rsidR="00AC0092">
        <w:rPr>
          <w:rFonts w:ascii="TH SarabunPSK" w:hAnsi="TH SarabunPSK" w:cs="TH SarabunPSK" w:hint="cs"/>
          <w:sz w:val="32"/>
          <w:szCs w:val="32"/>
          <w:cs/>
        </w:rPr>
        <w:t xml:space="preserve">  เน้นคุณธรรม  </w:t>
      </w:r>
      <w:r w:rsidR="004B4E75">
        <w:rPr>
          <w:rFonts w:ascii="TH SarabunPSK" w:hAnsi="TH SarabunPSK" w:cs="TH SarabunPSK" w:hint="cs"/>
          <w:sz w:val="32"/>
          <w:szCs w:val="32"/>
          <w:cs/>
        </w:rPr>
        <w:t>จริยธรรม และ</w:t>
      </w:r>
      <w:r w:rsidR="00AC0092">
        <w:rPr>
          <w:rFonts w:ascii="TH SarabunPSK" w:hAnsi="TH SarabunPSK" w:cs="TH SarabunPSK" w:hint="cs"/>
          <w:color w:val="000000"/>
          <w:sz w:val="32"/>
          <w:szCs w:val="32"/>
          <w:cs/>
        </w:rPr>
        <w:t>ควรเน้นด้านคอมพิวเตอร์</w:t>
      </w:r>
    </w:p>
    <w:p w:rsidR="00651849" w:rsidRDefault="00651849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sz w:val="32"/>
          <w:szCs w:val="40"/>
          <w:cs/>
        </w:rPr>
        <w:lastRenderedPageBreak/>
        <w:t>คำนำ</w:t>
      </w:r>
    </w:p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 xml:space="preserve">รายงานการสำรวจความพึงพอใจของผู้ใช้บัณฑิตต่อคุณลักษณะบัณฑิตตามกรอบมาตรฐานคุณวุฒิระดับอุดมศึกษาแห่งชาติ </w:t>
      </w:r>
      <w:proofErr w:type="spellStart"/>
      <w:r>
        <w:rPr>
          <w:rFonts w:ascii="TH SarabunPSK" w:hAnsi="TH SarabunPSK" w:cs="TH SarabunPSK"/>
          <w:sz w:val="24"/>
          <w:szCs w:val="32"/>
          <w:cs/>
        </w:rPr>
        <w:t>และอัต</w:t>
      </w:r>
      <w:proofErr w:type="spellEnd"/>
      <w:r>
        <w:rPr>
          <w:rFonts w:ascii="TH SarabunPSK" w:hAnsi="TH SarabunPSK" w:cs="TH SarabunPSK"/>
          <w:sz w:val="24"/>
          <w:szCs w:val="32"/>
          <w:cs/>
        </w:rPr>
        <w:t>ลักษณ์ของมหาวิทยาลัยราช</w:t>
      </w:r>
      <w:proofErr w:type="spellStart"/>
      <w:r>
        <w:rPr>
          <w:rFonts w:ascii="TH SarabunPSK" w:hAnsi="TH SarabunPSK" w:cs="TH SarabunPSK"/>
          <w:sz w:val="24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24"/>
          <w:szCs w:val="32"/>
          <w:cs/>
        </w:rPr>
        <w:t>เพชรบุรี ปีการศึกษา 2556  มีวัตถุประสงค์เพื่อ</w:t>
      </w:r>
      <w:r>
        <w:rPr>
          <w:rFonts w:ascii="TH SarabunPSK" w:hAnsi="TH SarabunPSK" w:cs="TH SarabunPSK"/>
          <w:sz w:val="32"/>
          <w:szCs w:val="32"/>
          <w:cs/>
        </w:rPr>
        <w:t>ประเมินความพึงพอใจของผู้ใช้บัณฑิตต่อคุณลักษณะของบัณฑิตที่สำเร็จการศึกษาจากมหาวิทยาลัยราช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เพชรบุรี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 xml:space="preserve">ปีการศึกษา </w:t>
      </w:r>
      <w:r>
        <w:rPr>
          <w:rFonts w:ascii="TH SarabunPSK" w:hAnsi="TH SarabunPSK" w:cs="TH SarabunPSK"/>
          <w:spacing w:val="-8"/>
          <w:sz w:val="32"/>
          <w:szCs w:val="32"/>
        </w:rPr>
        <w:t xml:space="preserve">2556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ตามกรอบมาตรฐานคุณวุฒิระดับอุดมศึกษาแห่งชาติ </w:t>
      </w:r>
      <w:r>
        <w:rPr>
          <w:rFonts w:ascii="TH SarabunPSK" w:hAnsi="TH SarabunPSK" w:cs="TH SarabunPSK"/>
          <w:spacing w:val="-8"/>
          <w:sz w:val="32"/>
          <w:szCs w:val="32"/>
        </w:rPr>
        <w:t>5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ด้าน และ</w:t>
      </w:r>
      <w:proofErr w:type="spellStart"/>
      <w:r>
        <w:rPr>
          <w:rFonts w:ascii="TH SarabunPSK" w:hAnsi="TH SarabunPSK" w:cs="TH SarabunPSK" w:hint="cs"/>
          <w:spacing w:val="-8"/>
          <w:sz w:val="32"/>
          <w:szCs w:val="32"/>
          <w:cs/>
        </w:rPr>
        <w:t>ตามอัต</w:t>
      </w:r>
      <w:proofErr w:type="spellEnd"/>
      <w:r>
        <w:rPr>
          <w:rFonts w:ascii="TH SarabunPSK" w:hAnsi="TH SarabunPSK" w:cs="TH SarabunPSK" w:hint="cs"/>
          <w:spacing w:val="-8"/>
          <w:sz w:val="32"/>
          <w:szCs w:val="32"/>
          <w:cs/>
        </w:rPr>
        <w:t>ลักษณ์</w:t>
      </w:r>
      <w:r>
        <w:rPr>
          <w:rFonts w:ascii="TH SarabunPSK" w:hAnsi="TH SarabunPSK" w:cs="TH SarabunPSK"/>
          <w:sz w:val="32"/>
          <w:szCs w:val="32"/>
          <w:cs/>
        </w:rPr>
        <w:t xml:space="preserve">ของมหาวิทยาลัยที่สภามหาวิทยาลัยเห็นชอบ 3 ด้าน โดยทำการสำรวจจากผู้ใช้บัณฑิตที่สำเร็จการศึกษา ในปีการศึกษา </w:t>
      </w:r>
      <w:r>
        <w:rPr>
          <w:rFonts w:ascii="TH SarabunPSK" w:hAnsi="TH SarabunPSK" w:cs="TH SarabunPSK"/>
          <w:sz w:val="32"/>
          <w:szCs w:val="32"/>
        </w:rPr>
        <w:t xml:space="preserve">2556 </w:t>
      </w:r>
      <w:r>
        <w:rPr>
          <w:rFonts w:ascii="TH SarabunPSK" w:hAnsi="TH SarabunPSK" w:cs="TH SarabunPSK" w:hint="cs"/>
          <w:sz w:val="32"/>
          <w:szCs w:val="32"/>
          <w:cs/>
        </w:rPr>
        <w:t>ทั้งระดับปริญญาตรี ปริญญาโท และปริญญาเอก เพื่อประโยชน์ในการพัฒนาการจัดการเรียนการสอนของมหาวิทยาลัยให้มีคุณภาพและพัฒนาคุณลักษณะบัณฑิตให้สอดคล้องกับ</w:t>
      </w:r>
      <w:r>
        <w:rPr>
          <w:rFonts w:ascii="TH SarabunPSK" w:hAnsi="TH SarabunPSK" w:cs="TH SarabunPSK"/>
          <w:sz w:val="24"/>
          <w:szCs w:val="32"/>
          <w:cs/>
        </w:rPr>
        <w:t xml:space="preserve">คุณลักษณะบัณฑิตตามกรอบมาตรฐานคุณวุฒิระดับอุดมศึกษาแห่งชาติ </w:t>
      </w:r>
      <w:proofErr w:type="spellStart"/>
      <w:r>
        <w:rPr>
          <w:rFonts w:ascii="TH SarabunPSK" w:hAnsi="TH SarabunPSK" w:cs="TH SarabunPSK"/>
          <w:sz w:val="24"/>
          <w:szCs w:val="32"/>
          <w:cs/>
        </w:rPr>
        <w:t>และอัต</w:t>
      </w:r>
      <w:proofErr w:type="spellEnd"/>
      <w:r>
        <w:rPr>
          <w:rFonts w:ascii="TH SarabunPSK" w:hAnsi="TH SarabunPSK" w:cs="TH SarabunPSK"/>
          <w:sz w:val="24"/>
          <w:szCs w:val="32"/>
          <w:cs/>
        </w:rPr>
        <w:t>ลักษณ์ของมหาวิทยาลัย</w:t>
      </w:r>
      <w:r>
        <w:rPr>
          <w:rFonts w:ascii="TH SarabunPSK" w:hAnsi="TH SarabunPSK" w:cs="TH SarabunPSK"/>
          <w:sz w:val="32"/>
          <w:szCs w:val="32"/>
          <w:cs/>
        </w:rPr>
        <w:t xml:space="preserve"> ซึ่งจะเป็นข้อมูลประกอบการประกันคุณภาพภายในและภายนอกและการประกันคุณภาพภายนอก</w:t>
      </w:r>
      <w:r>
        <w:rPr>
          <w:rFonts w:ascii="TH SarabunPSK" w:hAnsi="TH SarabunPSK" w:cs="TH SarabunPSK"/>
          <w:sz w:val="24"/>
          <w:szCs w:val="32"/>
          <w:cs/>
        </w:rPr>
        <w:t>ต่อไป</w:t>
      </w:r>
    </w:p>
    <w:p w:rsidR="004729A5" w:rsidRDefault="004729A5" w:rsidP="004729A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>รายงานฉบับนี้ สำเร็จลุล่วงด้วยดี ด้วยความร่วมมือของบัณฑิตที่ได้งานทำแล้วทุกท่านที่ได้นำแบบสำรวจมอบให้ผู้ใช้บัณฑิตประเมินคุณลักษณ์ของบัณฑิต จึงขอขอบคุณบัณฑิตและผู้ใช้บัณฑิต              ที่ให้ความร่วมมือเป็นอย่างดี และขอขอบคุณสำนักส่งเสริมวิชาการและงานทะเบียนที่อนุเคราะห์ในการจัดส่งแบบสำรวจไปยังบัณฑิตทุกคน</w:t>
      </w:r>
    </w:p>
    <w:p w:rsidR="004729A5" w:rsidRDefault="004729A5" w:rsidP="004729A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ind w:firstLine="288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กองนโยบายและแผน</w:t>
      </w:r>
    </w:p>
    <w:p w:rsidR="004729A5" w:rsidRDefault="004729A5" w:rsidP="004729A5">
      <w:pPr>
        <w:spacing w:after="0" w:line="240" w:lineRule="auto"/>
        <w:ind w:firstLine="288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เพชรบุรี</w:t>
      </w:r>
    </w:p>
    <w:p w:rsidR="004729A5" w:rsidRDefault="004729A5" w:rsidP="004729A5">
      <w:pPr>
        <w:spacing w:after="0" w:line="240" w:lineRule="auto"/>
        <w:ind w:firstLine="288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กรกฎาคม </w:t>
      </w:r>
      <w:r>
        <w:rPr>
          <w:rFonts w:ascii="TH SarabunPSK" w:hAnsi="TH SarabunPSK" w:cs="TH SarabunPSK"/>
          <w:sz w:val="32"/>
          <w:szCs w:val="32"/>
        </w:rPr>
        <w:t>2557</w:t>
      </w:r>
    </w:p>
    <w:p w:rsidR="004729A5" w:rsidRDefault="004729A5" w:rsidP="004729A5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9"/>
        <w:gridCol w:w="673"/>
      </w:tblGrid>
      <w:tr w:rsidR="004729A5" w:rsidTr="004729A5">
        <w:tc>
          <w:tcPr>
            <w:tcW w:w="4605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5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ปกใน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(1)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บทสรุปผู้บริหาร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(2)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9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(5)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สารบัญ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(6)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สารบัญตาราง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(9)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 วัตถุประสงค์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 วิธีดำเนินการ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 ผลการวิเคราะห์ข้อมูล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ผลการสำรวจระดับมหาวิทยาลัย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ind w:firstLine="27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   ข้อมูลทั่วไปของผู้ตอบแบบสอบถาม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720"/>
              </w:tabs>
              <w:ind w:left="720" w:hanging="45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ความพึงพอใจของผู้ใช้บัณฑิตต่อคุณลักษณะของบัณฑิตที่สำเร็จการศึกษาจากมหาวิทยาลัยราช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เพชรบุรี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720"/>
              </w:tabs>
              <w:ind w:left="720" w:hanging="45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 ตามกรอบมาตรฐานคุณวุฒิระดับอุดมศึกษาแห่งชาติ 5 ด้าน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720"/>
              </w:tabs>
              <w:ind w:left="720" w:hanging="45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เพชรบุรี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ผลการสำรวจระดับคณะ/สาขาวิชา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   คณะครุศาสตร์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1.1  ข้อมูลทั่วไปของผู้ตอบแบบสอบถาม</w:t>
            </w:r>
          </w:p>
        </w:tc>
        <w:tc>
          <w:tcPr>
            <w:tcW w:w="395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จากคณะครุศาสตร์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1102"/>
                <w:tab w:val="left" w:pos="1134"/>
              </w:tabs>
              <w:ind w:left="1134" w:hanging="4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ครุศาสตร์ตามกรอบมาตรฐานคุณวุฒิระดับอุดมศึกษาแห่งชาติ 5 ด้าน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4729A5" w:rsidTr="004729A5">
        <w:tc>
          <w:tcPr>
            <w:tcW w:w="4605" w:type="pct"/>
            <w:hideMark/>
          </w:tcPr>
          <w:p w:rsidR="004729A5" w:rsidRDefault="004729A5">
            <w:pPr>
              <w:tabs>
                <w:tab w:val="left" w:pos="1102"/>
                <w:tab w:val="left" w:pos="1134"/>
              </w:tabs>
              <w:ind w:left="1134" w:hanging="4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คณะครุศาสตร์</w:t>
            </w:r>
          </w:p>
        </w:tc>
        <w:tc>
          <w:tcPr>
            <w:tcW w:w="395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</w:tbl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/>
          <w:b/>
          <w:bCs/>
          <w:sz w:val="28"/>
          <w:szCs w:val="36"/>
        </w:rPr>
        <w:t xml:space="preserve">  </w:t>
      </w:r>
      <w:r>
        <w:rPr>
          <w:rFonts w:ascii="TH SarabunPSK" w:hAnsi="TH SarabunPSK" w:cs="TH SarabunPSK"/>
          <w:b/>
          <w:bCs/>
          <w:sz w:val="28"/>
          <w:szCs w:val="36"/>
          <w:cs/>
        </w:rPr>
        <w:t>(ต่อ)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3"/>
        <w:gridCol w:w="699"/>
      </w:tblGrid>
      <w:tr w:rsidR="004729A5" w:rsidTr="004729A5">
        <w:tc>
          <w:tcPr>
            <w:tcW w:w="4590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727"/>
              </w:tabs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   คณะเทคโนโลยีการเกษตร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18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27"/>
              </w:tabs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2.1  ข้อมูลทั่วไปของผู้ตอบแบบสอบถาม</w:t>
            </w:r>
          </w:p>
        </w:tc>
        <w:tc>
          <w:tcPr>
            <w:tcW w:w="410" w:type="pct"/>
            <w:hideMark/>
          </w:tcPr>
          <w:p w:rsidR="004729A5" w:rsidRDefault="004729A5">
            <w:pPr>
              <w:tabs>
                <w:tab w:val="left" w:pos="250"/>
                <w:tab w:val="right" w:pos="45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18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จากคณะเทคโนโลยีการเกษตร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ความพึงพอใจของผู้ใช้บัณฑิตต่อคุณลักษณะบัณฑิตคณะเทคโนโลยีการเกษตร            ตามกรอบมาตรฐานคุณวุฒิระดับอุดมศึกษาแห่งชาติ 5 ด้าน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คณะเทคโนโลยีการเกษตร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727"/>
              </w:tabs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   คณะวิทยาศาสตร์และเทคโนโลยี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24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27"/>
              </w:tabs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3.1  ข้อมูลทั่วไปของผู้ตอบแบบสอบถาม</w:t>
            </w:r>
          </w:p>
        </w:tc>
        <w:tc>
          <w:tcPr>
            <w:tcW w:w="410" w:type="pct"/>
            <w:hideMark/>
          </w:tcPr>
          <w:p w:rsidR="004729A5" w:rsidRDefault="004729A5">
            <w:pPr>
              <w:tabs>
                <w:tab w:val="left" w:pos="250"/>
                <w:tab w:val="right" w:pos="45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24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จากคณะวิทยาศาสตร์และเทคโนโลยี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วิทยาศาสตร์และเทคโนโลยีตามกรอบมาตรฐานคุณวุฒิระดับอุดมศึกษาแห่งชาติ 5 ด้าน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คณะวิทยาศาสตร์และเทคโนโลยี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727"/>
              </w:tabs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    คณะเทคโนโลยีอุตสาหกรรม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37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27"/>
              </w:tabs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4.1  ข้อมูลทั่วไปของผู้ตอบแบบสอบถาม</w:t>
            </w:r>
          </w:p>
        </w:tc>
        <w:tc>
          <w:tcPr>
            <w:tcW w:w="410" w:type="pct"/>
            <w:hideMark/>
          </w:tcPr>
          <w:p w:rsidR="004729A5" w:rsidRDefault="004729A5">
            <w:pPr>
              <w:tabs>
                <w:tab w:val="left" w:pos="250"/>
                <w:tab w:val="right" w:pos="45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37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จากคณะเทคโนโลยีอุตสาหกรรม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เทคโนโลยีอุตสาหกรรมตามกรอบมาตรฐานคุณวุฒิระดับอุดมศึกษาแห่งชาติ 5 ด้าน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คณะเทคโนโลยีอุตสาหกรรม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</w:tr>
    </w:tbl>
    <w:p w:rsidR="004729A5" w:rsidRDefault="004729A5" w:rsidP="004729A5"/>
    <w:p w:rsidR="004729A5" w:rsidRDefault="004729A5" w:rsidP="004729A5"/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/>
          <w:b/>
          <w:bCs/>
          <w:sz w:val="28"/>
          <w:szCs w:val="36"/>
        </w:rPr>
        <w:t xml:space="preserve">  </w:t>
      </w:r>
      <w:r>
        <w:rPr>
          <w:rFonts w:ascii="TH SarabunPSK" w:hAnsi="TH SarabunPSK" w:cs="TH SarabunPSK"/>
          <w:b/>
          <w:bCs/>
          <w:sz w:val="28"/>
          <w:szCs w:val="36"/>
          <w:cs/>
        </w:rPr>
        <w:t>(ต่อ)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3"/>
        <w:gridCol w:w="699"/>
      </w:tblGrid>
      <w:tr w:rsidR="004729A5" w:rsidTr="004729A5">
        <w:tc>
          <w:tcPr>
            <w:tcW w:w="4590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727"/>
              </w:tabs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   คณะเทคโนโลยีสารสนเทศ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47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27"/>
              </w:tabs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5.1  ข้อมูลทั่วไปของผู้ตอบแบบสอบถาม</w:t>
            </w:r>
          </w:p>
        </w:tc>
        <w:tc>
          <w:tcPr>
            <w:tcW w:w="410" w:type="pct"/>
            <w:hideMark/>
          </w:tcPr>
          <w:p w:rsidR="004729A5" w:rsidRDefault="004729A5">
            <w:pPr>
              <w:tabs>
                <w:tab w:val="left" w:pos="250"/>
                <w:tab w:val="right" w:pos="45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47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จากคณะเทคโนโลยีสารสนเทศ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เทคโนโลยีสารสนเทศตามกรอบมาตรฐานคุณวุฒิระดับอุดมศึกษาแห่งชาติ 5 ด้าน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คณะเทคโนโลยีสารสนเทศ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727"/>
              </w:tabs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   คณะมนุษยศาสตร์และสังคมศาสตร์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56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27"/>
              </w:tabs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6.1  ข้อมูลทั่วไปของผู้ตอบแบบสอบถาม</w:t>
            </w:r>
          </w:p>
        </w:tc>
        <w:tc>
          <w:tcPr>
            <w:tcW w:w="410" w:type="pct"/>
            <w:hideMark/>
          </w:tcPr>
          <w:p w:rsidR="004729A5" w:rsidRDefault="004729A5">
            <w:pPr>
              <w:tabs>
                <w:tab w:val="left" w:pos="250"/>
                <w:tab w:val="right" w:pos="45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56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จากคณะมนุษยศาสตร์และสังคมศาสตร์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มนุษยศาสตร์และสังคมศาสตร์ตามกรอบมาตรฐานคุณวุฒิระดับอุดมศึกษาแห่งชาติ 5 ด้าน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คณะมนุษยศาสตร์และสังคมศาสตร์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727"/>
              </w:tabs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   คณะวิทยาการจัดการ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73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27"/>
              </w:tabs>
              <w:ind w:firstLine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7.1  ข้อมูลทั่วไปของผู้ตอบแบบสอบถาม</w:t>
            </w:r>
          </w:p>
        </w:tc>
        <w:tc>
          <w:tcPr>
            <w:tcW w:w="410" w:type="pct"/>
            <w:hideMark/>
          </w:tcPr>
          <w:p w:rsidR="004729A5" w:rsidRDefault="004729A5">
            <w:pPr>
              <w:tabs>
                <w:tab w:val="left" w:pos="250"/>
                <w:tab w:val="right" w:pos="457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73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ความพึงพอใจของผู้ใช้บัณฑิตต่อคุณลักษณะของบัณฑิตที่สำเร็จการศึกษา               จากคณะวิทยาการจัดการ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7.3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ความพึงพอใจของผู้ใช้บัณฑิตต่อคุณลักษณะบัณฑิตคณะวิทยาการจัดการ              ตามกรอบมาตรฐานคุณวุฒิระดับอุดมศึกษาแห่งชาติ 5 ด้าน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left="1134" w:hanging="41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7.4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                     คณะวิทยาการจัดการ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ind w:firstLine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ตอนที่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ข้อเสนอแนะ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83</w:t>
            </w:r>
          </w:p>
        </w:tc>
      </w:tr>
      <w:tr w:rsidR="004729A5" w:rsidTr="004729A5">
        <w:tc>
          <w:tcPr>
            <w:tcW w:w="4590" w:type="pct"/>
            <w:hideMark/>
          </w:tcPr>
          <w:p w:rsidR="004729A5" w:rsidRDefault="004729A5">
            <w:pPr>
              <w:tabs>
                <w:tab w:val="left" w:pos="1134"/>
              </w:tabs>
              <w:ind w:firstLine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410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85</w:t>
            </w:r>
          </w:p>
        </w:tc>
      </w:tr>
    </w:tbl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สารบัญตาราง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4729A5" w:rsidTr="004729A5">
        <w:tc>
          <w:tcPr>
            <w:tcW w:w="486" w:type="pct"/>
            <w:hideMark/>
          </w:tcPr>
          <w:p w:rsidR="004729A5" w:rsidRDefault="004729A5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</w:t>
            </w:r>
          </w:p>
        </w:tc>
        <w:tc>
          <w:tcPr>
            <w:tcW w:w="346" w:type="pct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เพชรบุรี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ความพึงพอใจของผู้ใช้บัณฑิตต่อคุณลักษณะบัณฑิตของมหาวิทยาลัยราช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ของมหาวิทยาลัยราช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เพชรบุรีจำแนกระดับการศึกษา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 ราช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 จำแนกตามระดับการศึกษา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คณะครุศาสตร์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คณะครุศาสตร์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ความพึงพอใจของผู้ใช้บัณฑิตต่อคุณลักษณะบัณฑิตของคณะครุศาสตร์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ความพึงพอใจของผู้ใช้บัณฑิตต่อคุณลักษณะบัณฑิตคณะครุศาสตร์ 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คณะครุศาสตร์  3 ด้าน จำแนกตามระดับการศึกษาและสาขาวิชา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คณะเทคโนโลยีการเกษตร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คณะเทคโนโลยีการเกษตร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225"/>
                <w:tab w:val="center" w:pos="30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  <w:t>10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ความพึงพอใจของผู้ใช้บัณฑิตต่อคุณลักษณะบัณฑิตของคณะเทคโนโลยีการเกษตร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</w:tbl>
    <w:p w:rsidR="004729A5" w:rsidRDefault="004729A5" w:rsidP="004729A5"/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</w:t>
      </w:r>
      <w:bookmarkStart w:id="0" w:name="_GoBack"/>
      <w:bookmarkEnd w:id="0"/>
      <w:r>
        <w:rPr>
          <w:rFonts w:ascii="TH SarabunPSK" w:hAnsi="TH SarabunPSK" w:cs="TH SarabunPSK"/>
          <w:b/>
          <w:bCs/>
          <w:sz w:val="28"/>
          <w:szCs w:val="36"/>
          <w:cs/>
        </w:rPr>
        <w:t>ตาราง  (ต่อ)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4729A5" w:rsidTr="004729A5">
        <w:tc>
          <w:tcPr>
            <w:tcW w:w="486" w:type="pct"/>
            <w:hideMark/>
          </w:tcPr>
          <w:p w:rsidR="004729A5" w:rsidRDefault="004729A5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ความพึงพอใจของผู้ใช้บัณฑิตต่อคุณลักษณะบัณฑิตคณะเทคโนโลยีการเกษตร   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คณะเทคโนโลยีการเกษตร  3 ด้าน จำแนกตามสาขาวิชา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คณะวิทยาศาสตร์และเทคโนโลยี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คณะวิทยาศาสตร์และเทคโนโลยี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ความพึงพอใจของผู้ใช้บัณฑิตต่อคุณลักษณะบัณฑิตของคณะวิทยาศาสตร์และเทคโนโลยี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ความพึงพอใจของผู้ใช้บัณฑิตต่อคุณลักษณะบัณฑิตคณะวิทยาศาสตร์และเทคโนโลยี 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คณะวิทยาศาสตร์และเทคโนโลยี  3 ด้าน จำแนกตามระดับการศึกษา/สาขาวิชา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34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 คณะเทคโนโลยีอุตสาหกรรม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คณะเทคโนโลยีอุตสาหกรรม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37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ความพึงพอใจของผู้ใช้บัณฑิตต่อคุณลักษณะบัณฑิตของคณะเทคโนโลยีอุตสาหกรรม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ความพึงพอใจของผู้ใช้บัณฑิตต่อคุณลักษณะบัณฑิตคณะเทคโนโลยีอุตสาหกรรม 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คณะเทคโนโลยีอุตสาหกรรม  3 ด้าน จำแนกตามระดับการศึกษา/สาขาวิชา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45</w:t>
            </w:r>
          </w:p>
        </w:tc>
      </w:tr>
    </w:tbl>
    <w:p w:rsidR="004729A5" w:rsidRDefault="004729A5" w:rsidP="004729A5"/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สารบัญตาราง  (ต่อ)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4729A5" w:rsidTr="004729A5">
        <w:tc>
          <w:tcPr>
            <w:tcW w:w="486" w:type="pct"/>
            <w:hideMark/>
          </w:tcPr>
          <w:p w:rsidR="004729A5" w:rsidRDefault="004729A5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คณะเทคโนโลยีสารสนเทศ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คณะเทคโนโลยีสารสนเทศ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47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ความพึงพอใจของผู้ใช้บัณฑิตต่อคุณลักษณะบัณฑิตของคณะเทคโนโลยีสารสนเทศ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49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ความพึงพอใจของผู้ใช้บัณฑิตต่อคุณลักษณะบัณฑิตคณะเทคโนโลยีสารสนเทศ            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คณะเทคโนโลยีสารสนเทศ  3 ด้าน จำแนกตามระดับการศึกษา/สาขาวิชา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54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คณะมนุษยศาสตร์และสังคมศาสตร์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คณะมนุษยศาสตร์และสังคมศาสตร์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ความพึงพอใจของผู้ใช้บัณฑิตต่อคุณลักษณะบัณฑิตของคณะมนุษยศาสตร์และสังคมศาสตร์ 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61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27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ความพึงพอใจของผู้ใช้บัณฑิตต่อคุณลักษณะบัณฑิตคณะมนุษยศาสตร์และสังคมศาสตร์ 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62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28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คณะมนุษยศาสตร์และสังคมศาสตร์  3 ด้าน จำแนกตามระดับการศึกษา/สาขาวิชา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</w:tr>
      <w:tr w:rsidR="004729A5" w:rsidTr="004729A5">
        <w:tc>
          <w:tcPr>
            <w:tcW w:w="4654" w:type="pct"/>
            <w:gridSpan w:val="2"/>
            <w:hideMark/>
          </w:tcPr>
          <w:p w:rsidR="004729A5" w:rsidRDefault="004729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7. คณะวิทยาการจัดการ</w:t>
            </w:r>
          </w:p>
        </w:tc>
        <w:tc>
          <w:tcPr>
            <w:tcW w:w="346" w:type="pct"/>
            <w:vAlign w:val="bottom"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29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 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2555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คณะวิทยาการจัดการ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73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tabs>
                <w:tab w:val="left" w:pos="584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ความพึงพอใจของผู้ใช้บัณฑิตต่อคุณลักษณะบัณฑิตของคณะวิทยาการจัดการจำแนกตามระดับการศึกษา 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76</w:t>
            </w:r>
          </w:p>
        </w:tc>
      </w:tr>
    </w:tbl>
    <w:p w:rsidR="004729A5" w:rsidRDefault="004729A5" w:rsidP="004729A5"/>
    <w:p w:rsidR="004729A5" w:rsidRDefault="004729A5" w:rsidP="004729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>
        <w:rPr>
          <w:rFonts w:ascii="TH SarabunPSK" w:hAnsi="TH SarabunPSK" w:cs="TH SarabunPSK"/>
          <w:b/>
          <w:bCs/>
          <w:sz w:val="28"/>
          <w:szCs w:val="36"/>
          <w:cs/>
        </w:rPr>
        <w:lastRenderedPageBreak/>
        <w:t>สารบัญตาราง  (ต่อ)</w:t>
      </w:r>
    </w:p>
    <w:p w:rsidR="004729A5" w:rsidRDefault="004729A5" w:rsidP="004729A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4729A5" w:rsidTr="004729A5">
        <w:tc>
          <w:tcPr>
            <w:tcW w:w="486" w:type="pct"/>
            <w:hideMark/>
          </w:tcPr>
          <w:p w:rsidR="004729A5" w:rsidRDefault="004729A5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คณะวิทยาการจัดการตามกรอบมาตรฐานคุณวุฒิระดับอุดมศึกษาแห่งชาติ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 จำแนกตามระดับการศึกษาและสาขาวิชา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32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ลักษณ์ของ                  คณะวิทยาการจัดการ 3 ด้าน จำแนกตามระดับการศึกษา/สาขาวิชา 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</w:tc>
      </w:tr>
      <w:tr w:rsidR="004729A5" w:rsidTr="004729A5">
        <w:tc>
          <w:tcPr>
            <w:tcW w:w="486" w:type="pct"/>
            <w:hideMark/>
          </w:tcPr>
          <w:p w:rsidR="004729A5" w:rsidRDefault="004729A5">
            <w:pPr>
              <w:tabs>
                <w:tab w:val="left" w:pos="36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33</w:t>
            </w:r>
          </w:p>
        </w:tc>
        <w:tc>
          <w:tcPr>
            <w:tcW w:w="4168" w:type="pct"/>
            <w:hideMark/>
          </w:tcPr>
          <w:p w:rsidR="004729A5" w:rsidRDefault="004729A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ข้อเสนอแนะหรือความต้องการที่จะให้มหาวิทยาลัยเพิ่มเติมคุณสมบัติของบัณฑิต</w:t>
            </w:r>
          </w:p>
        </w:tc>
        <w:tc>
          <w:tcPr>
            <w:tcW w:w="346" w:type="pct"/>
            <w:vAlign w:val="bottom"/>
            <w:hideMark/>
          </w:tcPr>
          <w:p w:rsidR="004729A5" w:rsidRDefault="004729A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83</w:t>
            </w:r>
          </w:p>
        </w:tc>
      </w:tr>
    </w:tbl>
    <w:p w:rsidR="004729A5" w:rsidRDefault="004729A5" w:rsidP="004729A5">
      <w:pPr>
        <w:tabs>
          <w:tab w:val="left" w:pos="1002"/>
        </w:tabs>
        <w:rPr>
          <w:rFonts w:ascii="TH SarabunPSK" w:hAnsi="TH SarabunPSK" w:cs="TH SarabunPSK"/>
          <w:sz w:val="24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Default="004729A5" w:rsidP="003C016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4729A5" w:rsidRPr="00651849" w:rsidRDefault="004729A5" w:rsidP="003C016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4729A5" w:rsidRPr="00651849" w:rsidSect="004B0DE9">
      <w:footerReference w:type="default" r:id="rId7"/>
      <w:pgSz w:w="11906" w:h="16838" w:code="9"/>
      <w:pgMar w:top="2160" w:right="1440" w:bottom="1440" w:left="2160" w:header="1008" w:footer="2160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B40" w:rsidRDefault="008F5B40" w:rsidP="00C0027A">
      <w:pPr>
        <w:spacing w:after="0" w:line="240" w:lineRule="auto"/>
      </w:pPr>
      <w:r>
        <w:separator/>
      </w:r>
    </w:p>
  </w:endnote>
  <w:endnote w:type="continuationSeparator" w:id="0">
    <w:p w:rsidR="008F5B40" w:rsidRDefault="008F5B40" w:rsidP="00C0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75754"/>
      <w:docPartObj>
        <w:docPartGallery w:val="Page Numbers (Bottom of Page)"/>
        <w:docPartUnique/>
      </w:docPartObj>
    </w:sdtPr>
    <w:sdtEndPr/>
    <w:sdtContent>
      <w:p w:rsidR="00C0027A" w:rsidRDefault="008C7519">
        <w:pPr>
          <w:pStyle w:val="a8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25675227" wp14:editId="07C768E7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541260" cy="190500"/>
                  <wp:effectExtent l="9525" t="9525" r="9525" b="0"/>
                  <wp:wrapNone/>
                  <wp:docPr id="3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4126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027A" w:rsidRPr="002B0916" w:rsidRDefault="002B0916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</w:rPr>
                                </w:pPr>
                                <w:r w:rsidRPr="002B0916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</w:rPr>
                                  <w:t>(</w:t>
                                </w:r>
                                <w:r w:rsidR="00C24A2B" w:rsidRPr="002B0916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fldChar w:fldCharType="begin"/>
                                </w:r>
                                <w:r w:rsidR="00C0027A" w:rsidRPr="002B0916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instrText xml:space="preserve"> PAGE    \* MERGEFORMAT </w:instrText>
                                </w:r>
                                <w:r w:rsidR="00C24A2B" w:rsidRPr="002B0916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fldChar w:fldCharType="separate"/>
                                </w:r>
                                <w:r w:rsidR="004729A5" w:rsidRPr="004729A5">
                                  <w:rPr>
                                    <w:rFonts w:ascii="TH SarabunPSK" w:hAnsi="TH SarabunPSK" w:cs="TH SarabunPSK"/>
                                    <w:noProof/>
                                    <w:color w:val="8C8C8C" w:themeColor="background1" w:themeShade="8C"/>
                                    <w:sz w:val="32"/>
                                    <w:szCs w:val="32"/>
                                    <w:lang w:val="th-TH"/>
                                  </w:rPr>
                                  <w:t>12</w:t>
                                </w:r>
                                <w:r w:rsidR="00C24A2B" w:rsidRPr="002B0916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</w:rPr>
                                  <w:fldChar w:fldCharType="end"/>
                                </w:r>
                                <w:r w:rsidRPr="002B0916">
                                  <w:rPr>
                                    <w:rFonts w:ascii="TH SarabunPSK" w:hAnsi="TH SarabunPSK" w:cs="TH SarabunPSK"/>
                                    <w:sz w:val="32"/>
                                    <w:szCs w:val="32"/>
                                    <w:cs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margin-left:0;margin-top:0;width:593.8pt;height:15pt;z-index:25166028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<v:textbox inset="0,0,0,0">
                      <w:txbxContent>
                        <w:p w:rsidR="00C0027A" w:rsidRPr="002B0916" w:rsidRDefault="002B0916">
                          <w:pPr>
                            <w:jc w:val="center"/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</w:rPr>
                          </w:pPr>
                          <w:r w:rsidRPr="002B0916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</w:rPr>
                            <w:t>(</w:t>
                          </w:r>
                          <w:r w:rsidR="00C24A2B" w:rsidRPr="002B0916"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fldChar w:fldCharType="begin"/>
                          </w:r>
                          <w:r w:rsidR="00C0027A" w:rsidRPr="002B0916"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instrText xml:space="preserve"> PAGE    \* MERGEFORMAT </w:instrText>
                          </w:r>
                          <w:r w:rsidR="00C24A2B" w:rsidRPr="002B0916"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4729A5" w:rsidRPr="004729A5">
                            <w:rPr>
                              <w:rFonts w:ascii="TH SarabunPSK" w:hAnsi="TH SarabunPSK" w:cs="TH SarabunPSK"/>
                              <w:noProof/>
                              <w:color w:val="8C8C8C" w:themeColor="background1" w:themeShade="8C"/>
                              <w:sz w:val="32"/>
                              <w:szCs w:val="32"/>
                              <w:lang w:val="th-TH"/>
                            </w:rPr>
                            <w:t>12</w:t>
                          </w:r>
                          <w:r w:rsidR="00C24A2B" w:rsidRPr="002B0916">
                            <w:rPr>
                              <w:rFonts w:ascii="TH SarabunPSK" w:hAnsi="TH SarabunPSK" w:cs="TH SarabunPSK"/>
                              <w:sz w:val="32"/>
                              <w:szCs w:val="32"/>
                            </w:rPr>
                            <w:fldChar w:fldCharType="end"/>
                          </w:r>
                          <w:r w:rsidRPr="002B0916">
                            <w:rPr>
                              <w:rFonts w:ascii="TH SarabunPSK" w:hAnsi="TH SarabunPSK" w:cs="TH SarabunPSK"/>
                              <w:sz w:val="32"/>
                              <w:szCs w:val="32"/>
                              <w:cs/>
                            </w:rPr>
                            <w:t>)</w:t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UCxMMAAADaAAAADwAAAGRycy9kb3ducmV2LnhtbESPzWrDMBCE74W8g9hAL6GW40Ma3Cih&#10;MRTSY35MyG2xtraJtTKSartvXwUKPQ4z8w2z2U2mEwM531pWsExSEMSV1S3XCi7nj5c1CB+QNXaW&#10;ScEPedhtZ08bzLUd+UjDKdQiQtjnqKAJoc+l9FVDBn1ie+LofVlnMETpaqkdjhFuOpml6UoabDku&#10;NNhT0VB1P30bBQu9KDNbHO7nq/ssh4zcen97Vep5Pr2/gQg0hf/wX/ugFazgcSXeAL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FAsTDAAAA2gAAAA8AAAAAAAAAAAAA&#10;AAAAoQIAAGRycy9kb3ducmV2LnhtbFBLBQYAAAAABAAEAPkAAACRAwAAAAA=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YcvMQAAADaAAAADwAAAGRycy9kb3ducmV2LnhtbESPQYvCMBSE78L+h/AWvGm6HlSqUURw&#10;9bAo2j3o7dE822LzUprYdv31RhD2OMzMN8x82ZlSNFS7wrKCr2EEgji1uuBMwW+yGUxBOI+ssbRM&#10;Cv7IwXLx0ZtjrG3LR2pOPhMBwi5GBbn3VSylS3My6Ia2Ig7e1dYGfZB1JnWNbYCbUo6iaCwNFhwW&#10;cqxonVN6O92NgpF+nJOf7326adr77nLJku1h/FCq/9mtZiA8df4//G7vtIIJvK6EG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Zhy8xAAAANoAAAAPAAAAAAAAAAAA&#10;AAAAAKECAABkcnMvZG93bnJldi54bWxQSwUGAAAAAAQABAD5AAAAkgMAAAAA&#10;" adj="20904" strokecolor="#a5a5a5 [2092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B40" w:rsidRDefault="008F5B40" w:rsidP="00C0027A">
      <w:pPr>
        <w:spacing w:after="0" w:line="240" w:lineRule="auto"/>
      </w:pPr>
      <w:r>
        <w:separator/>
      </w:r>
    </w:p>
  </w:footnote>
  <w:footnote w:type="continuationSeparator" w:id="0">
    <w:p w:rsidR="008F5B40" w:rsidRDefault="008F5B40" w:rsidP="00C00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F4"/>
    <w:rsid w:val="00013903"/>
    <w:rsid w:val="00017C86"/>
    <w:rsid w:val="00021D48"/>
    <w:rsid w:val="000237E7"/>
    <w:rsid w:val="00037E52"/>
    <w:rsid w:val="000401CF"/>
    <w:rsid w:val="0006429F"/>
    <w:rsid w:val="00072DF5"/>
    <w:rsid w:val="000806B5"/>
    <w:rsid w:val="000A2326"/>
    <w:rsid w:val="00100AA7"/>
    <w:rsid w:val="00105A71"/>
    <w:rsid w:val="001226B9"/>
    <w:rsid w:val="001379E1"/>
    <w:rsid w:val="001445FA"/>
    <w:rsid w:val="00146B13"/>
    <w:rsid w:val="00166040"/>
    <w:rsid w:val="00181A27"/>
    <w:rsid w:val="0018455B"/>
    <w:rsid w:val="00186D46"/>
    <w:rsid w:val="001875FA"/>
    <w:rsid w:val="001911EB"/>
    <w:rsid w:val="001C70AC"/>
    <w:rsid w:val="001C7A12"/>
    <w:rsid w:val="002002F7"/>
    <w:rsid w:val="0020331C"/>
    <w:rsid w:val="002334B0"/>
    <w:rsid w:val="00235BC8"/>
    <w:rsid w:val="0024400D"/>
    <w:rsid w:val="002516F8"/>
    <w:rsid w:val="00263042"/>
    <w:rsid w:val="00274270"/>
    <w:rsid w:val="00286699"/>
    <w:rsid w:val="002B0916"/>
    <w:rsid w:val="002C54C7"/>
    <w:rsid w:val="002E1866"/>
    <w:rsid w:val="002E58FA"/>
    <w:rsid w:val="00315920"/>
    <w:rsid w:val="00326E53"/>
    <w:rsid w:val="0033764F"/>
    <w:rsid w:val="00346535"/>
    <w:rsid w:val="00357121"/>
    <w:rsid w:val="00367375"/>
    <w:rsid w:val="0037358A"/>
    <w:rsid w:val="00381CF4"/>
    <w:rsid w:val="003829FA"/>
    <w:rsid w:val="003A336E"/>
    <w:rsid w:val="003C016B"/>
    <w:rsid w:val="003C48B9"/>
    <w:rsid w:val="003D639C"/>
    <w:rsid w:val="003F5DAA"/>
    <w:rsid w:val="004002D8"/>
    <w:rsid w:val="00431579"/>
    <w:rsid w:val="00432A6F"/>
    <w:rsid w:val="00456721"/>
    <w:rsid w:val="00456908"/>
    <w:rsid w:val="0045707D"/>
    <w:rsid w:val="004709C4"/>
    <w:rsid w:val="004729A5"/>
    <w:rsid w:val="00482F67"/>
    <w:rsid w:val="004B0DE9"/>
    <w:rsid w:val="004B4E75"/>
    <w:rsid w:val="004C2DB4"/>
    <w:rsid w:val="004C74D2"/>
    <w:rsid w:val="004E3745"/>
    <w:rsid w:val="004E647D"/>
    <w:rsid w:val="004F5275"/>
    <w:rsid w:val="005011BA"/>
    <w:rsid w:val="00520F19"/>
    <w:rsid w:val="00522A85"/>
    <w:rsid w:val="005235C2"/>
    <w:rsid w:val="005239BD"/>
    <w:rsid w:val="00530020"/>
    <w:rsid w:val="00544879"/>
    <w:rsid w:val="0056340F"/>
    <w:rsid w:val="00564F75"/>
    <w:rsid w:val="005A5E13"/>
    <w:rsid w:val="005D172B"/>
    <w:rsid w:val="005D71B6"/>
    <w:rsid w:val="005F02D5"/>
    <w:rsid w:val="00620169"/>
    <w:rsid w:val="006222AC"/>
    <w:rsid w:val="006333E7"/>
    <w:rsid w:val="00645026"/>
    <w:rsid w:val="00651849"/>
    <w:rsid w:val="00674473"/>
    <w:rsid w:val="006968AA"/>
    <w:rsid w:val="006B2003"/>
    <w:rsid w:val="00717E50"/>
    <w:rsid w:val="00731D88"/>
    <w:rsid w:val="00757CBD"/>
    <w:rsid w:val="0076370D"/>
    <w:rsid w:val="0078218F"/>
    <w:rsid w:val="00794981"/>
    <w:rsid w:val="00795760"/>
    <w:rsid w:val="007A3E57"/>
    <w:rsid w:val="007A4D2A"/>
    <w:rsid w:val="007B4966"/>
    <w:rsid w:val="007B4B25"/>
    <w:rsid w:val="007B5F94"/>
    <w:rsid w:val="007C5BF8"/>
    <w:rsid w:val="007C6149"/>
    <w:rsid w:val="007E5071"/>
    <w:rsid w:val="0080549E"/>
    <w:rsid w:val="00820AC6"/>
    <w:rsid w:val="00822B3D"/>
    <w:rsid w:val="00827490"/>
    <w:rsid w:val="0083510F"/>
    <w:rsid w:val="00865CE6"/>
    <w:rsid w:val="008664D9"/>
    <w:rsid w:val="00873FA1"/>
    <w:rsid w:val="008904C7"/>
    <w:rsid w:val="00897D90"/>
    <w:rsid w:val="008A023D"/>
    <w:rsid w:val="008A31FA"/>
    <w:rsid w:val="008B3836"/>
    <w:rsid w:val="008C551C"/>
    <w:rsid w:val="008C7519"/>
    <w:rsid w:val="008F5B40"/>
    <w:rsid w:val="008F7766"/>
    <w:rsid w:val="00926211"/>
    <w:rsid w:val="00966931"/>
    <w:rsid w:val="00974A52"/>
    <w:rsid w:val="0097638C"/>
    <w:rsid w:val="009836F4"/>
    <w:rsid w:val="009867ED"/>
    <w:rsid w:val="009975C2"/>
    <w:rsid w:val="009A440E"/>
    <w:rsid w:val="009A744E"/>
    <w:rsid w:val="009C0DBC"/>
    <w:rsid w:val="009D0B83"/>
    <w:rsid w:val="009D40D8"/>
    <w:rsid w:val="00A20FB9"/>
    <w:rsid w:val="00A56A8B"/>
    <w:rsid w:val="00A64C4F"/>
    <w:rsid w:val="00A73C48"/>
    <w:rsid w:val="00AB49CA"/>
    <w:rsid w:val="00AC0092"/>
    <w:rsid w:val="00AD5F50"/>
    <w:rsid w:val="00AE07EF"/>
    <w:rsid w:val="00AF03FF"/>
    <w:rsid w:val="00B12FC2"/>
    <w:rsid w:val="00B574AA"/>
    <w:rsid w:val="00B9458E"/>
    <w:rsid w:val="00BA46AC"/>
    <w:rsid w:val="00BB18F8"/>
    <w:rsid w:val="00BD354A"/>
    <w:rsid w:val="00BD73EA"/>
    <w:rsid w:val="00BE5A46"/>
    <w:rsid w:val="00C0027A"/>
    <w:rsid w:val="00C06034"/>
    <w:rsid w:val="00C1342F"/>
    <w:rsid w:val="00C17B94"/>
    <w:rsid w:val="00C24A2B"/>
    <w:rsid w:val="00C27749"/>
    <w:rsid w:val="00C40A0B"/>
    <w:rsid w:val="00C5665F"/>
    <w:rsid w:val="00CB0434"/>
    <w:rsid w:val="00CB3116"/>
    <w:rsid w:val="00CB3D85"/>
    <w:rsid w:val="00CC1518"/>
    <w:rsid w:val="00CC7293"/>
    <w:rsid w:val="00CE2937"/>
    <w:rsid w:val="00CE4F6D"/>
    <w:rsid w:val="00CF300F"/>
    <w:rsid w:val="00CF4DA9"/>
    <w:rsid w:val="00D027C0"/>
    <w:rsid w:val="00D1675F"/>
    <w:rsid w:val="00D37827"/>
    <w:rsid w:val="00D43917"/>
    <w:rsid w:val="00D62636"/>
    <w:rsid w:val="00D6733A"/>
    <w:rsid w:val="00DA3D90"/>
    <w:rsid w:val="00DB1C64"/>
    <w:rsid w:val="00DB4B5C"/>
    <w:rsid w:val="00DC5404"/>
    <w:rsid w:val="00E03A8E"/>
    <w:rsid w:val="00E22C45"/>
    <w:rsid w:val="00E37332"/>
    <w:rsid w:val="00E56803"/>
    <w:rsid w:val="00E74653"/>
    <w:rsid w:val="00E76713"/>
    <w:rsid w:val="00EA2091"/>
    <w:rsid w:val="00ED1689"/>
    <w:rsid w:val="00ED3987"/>
    <w:rsid w:val="00F3172F"/>
    <w:rsid w:val="00F44F18"/>
    <w:rsid w:val="00F55386"/>
    <w:rsid w:val="00F705CF"/>
    <w:rsid w:val="00F73212"/>
    <w:rsid w:val="00F75C82"/>
    <w:rsid w:val="00F94277"/>
    <w:rsid w:val="00FA20B3"/>
    <w:rsid w:val="00FB0AD1"/>
    <w:rsid w:val="00FC2C45"/>
    <w:rsid w:val="00FC3448"/>
    <w:rsid w:val="00FC7DEF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F4"/>
    <w:rPr>
      <w:rFonts w:ascii="Calibri" w:eastAsia="Calibri" w:hAnsi="Calibri" w:cs="Angsana New"/>
    </w:rPr>
  </w:style>
  <w:style w:type="paragraph" w:styleId="1">
    <w:name w:val="heading 1"/>
    <w:basedOn w:val="a"/>
    <w:next w:val="a"/>
    <w:link w:val="10"/>
    <w:qFormat/>
    <w:rsid w:val="00651849"/>
    <w:pPr>
      <w:keepNext/>
      <w:tabs>
        <w:tab w:val="left" w:pos="1296"/>
      </w:tabs>
      <w:spacing w:after="0" w:line="240" w:lineRule="auto"/>
      <w:outlineLvl w:val="0"/>
    </w:pPr>
    <w:rPr>
      <w:rFonts w:ascii="AngsanaUPC" w:eastAsia="Times New Roman" w:hAnsi="AngsanaUPC" w:cs="AngsanaUPC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2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A023D"/>
    <w:rPr>
      <w:rFonts w:ascii="Tahoma" w:eastAsia="Calibri" w:hAnsi="Tahoma" w:cs="Angsana New"/>
      <w:sz w:val="16"/>
      <w:szCs w:val="20"/>
    </w:rPr>
  </w:style>
  <w:style w:type="table" w:styleId="a5">
    <w:name w:val="Table Grid"/>
    <w:basedOn w:val="a1"/>
    <w:uiPriority w:val="59"/>
    <w:rsid w:val="0018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0027A"/>
    <w:rPr>
      <w:rFonts w:ascii="Calibri" w:eastAsia="Calibri" w:hAnsi="Calibri" w:cs="Angsana New"/>
    </w:rPr>
  </w:style>
  <w:style w:type="paragraph" w:styleId="a8">
    <w:name w:val="footer"/>
    <w:basedOn w:val="a"/>
    <w:link w:val="a9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0027A"/>
    <w:rPr>
      <w:rFonts w:ascii="Calibri" w:eastAsia="Calibri" w:hAnsi="Calibri" w:cs="Angsana New"/>
    </w:rPr>
  </w:style>
  <w:style w:type="character" w:customStyle="1" w:styleId="10">
    <w:name w:val="หัวเรื่อง 1 อักขระ"/>
    <w:basedOn w:val="a0"/>
    <w:link w:val="1"/>
    <w:rsid w:val="00651849"/>
    <w:rPr>
      <w:rFonts w:ascii="AngsanaUPC" w:eastAsia="Times New Roman" w:hAnsi="AngsanaUPC" w:cs="AngsanaUPC"/>
      <w:sz w:val="34"/>
      <w:szCs w:val="34"/>
    </w:rPr>
  </w:style>
  <w:style w:type="paragraph" w:styleId="aa">
    <w:name w:val="Subtitle"/>
    <w:basedOn w:val="a"/>
    <w:link w:val="ab"/>
    <w:qFormat/>
    <w:rsid w:val="00651849"/>
    <w:pPr>
      <w:tabs>
        <w:tab w:val="left" w:pos="1296"/>
      </w:tabs>
      <w:spacing w:after="0" w:line="240" w:lineRule="auto"/>
      <w:jc w:val="center"/>
    </w:pPr>
    <w:rPr>
      <w:rFonts w:ascii="DilleniaUPC" w:eastAsia="Times New Roman" w:hAnsi="DilleniaUPC" w:cs="DilleniaUPC"/>
      <w:b/>
      <w:bCs/>
      <w:sz w:val="48"/>
      <w:szCs w:val="48"/>
    </w:rPr>
  </w:style>
  <w:style w:type="character" w:customStyle="1" w:styleId="ab">
    <w:name w:val="ชื่อเรื่องรอง อักขระ"/>
    <w:basedOn w:val="a0"/>
    <w:link w:val="aa"/>
    <w:rsid w:val="00651849"/>
    <w:rPr>
      <w:rFonts w:ascii="DilleniaUPC" w:eastAsia="Times New Roman" w:hAnsi="DilleniaUPC" w:cs="DilleniaUPC"/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F4"/>
    <w:rPr>
      <w:rFonts w:ascii="Calibri" w:eastAsia="Calibri" w:hAnsi="Calibri" w:cs="Angsana New"/>
    </w:rPr>
  </w:style>
  <w:style w:type="paragraph" w:styleId="1">
    <w:name w:val="heading 1"/>
    <w:basedOn w:val="a"/>
    <w:next w:val="a"/>
    <w:link w:val="10"/>
    <w:qFormat/>
    <w:rsid w:val="00651849"/>
    <w:pPr>
      <w:keepNext/>
      <w:tabs>
        <w:tab w:val="left" w:pos="1296"/>
      </w:tabs>
      <w:spacing w:after="0" w:line="240" w:lineRule="auto"/>
      <w:outlineLvl w:val="0"/>
    </w:pPr>
    <w:rPr>
      <w:rFonts w:ascii="AngsanaUPC" w:eastAsia="Times New Roman" w:hAnsi="AngsanaUPC" w:cs="AngsanaUPC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2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A023D"/>
    <w:rPr>
      <w:rFonts w:ascii="Tahoma" w:eastAsia="Calibri" w:hAnsi="Tahoma" w:cs="Angsana New"/>
      <w:sz w:val="16"/>
      <w:szCs w:val="20"/>
    </w:rPr>
  </w:style>
  <w:style w:type="table" w:styleId="a5">
    <w:name w:val="Table Grid"/>
    <w:basedOn w:val="a1"/>
    <w:uiPriority w:val="59"/>
    <w:rsid w:val="0018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0027A"/>
    <w:rPr>
      <w:rFonts w:ascii="Calibri" w:eastAsia="Calibri" w:hAnsi="Calibri" w:cs="Angsana New"/>
    </w:rPr>
  </w:style>
  <w:style w:type="paragraph" w:styleId="a8">
    <w:name w:val="footer"/>
    <w:basedOn w:val="a"/>
    <w:link w:val="a9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0027A"/>
    <w:rPr>
      <w:rFonts w:ascii="Calibri" w:eastAsia="Calibri" w:hAnsi="Calibri" w:cs="Angsana New"/>
    </w:rPr>
  </w:style>
  <w:style w:type="character" w:customStyle="1" w:styleId="10">
    <w:name w:val="หัวเรื่อง 1 อักขระ"/>
    <w:basedOn w:val="a0"/>
    <w:link w:val="1"/>
    <w:rsid w:val="00651849"/>
    <w:rPr>
      <w:rFonts w:ascii="AngsanaUPC" w:eastAsia="Times New Roman" w:hAnsi="AngsanaUPC" w:cs="AngsanaUPC"/>
      <w:sz w:val="34"/>
      <w:szCs w:val="34"/>
    </w:rPr>
  </w:style>
  <w:style w:type="paragraph" w:styleId="aa">
    <w:name w:val="Subtitle"/>
    <w:basedOn w:val="a"/>
    <w:link w:val="ab"/>
    <w:qFormat/>
    <w:rsid w:val="00651849"/>
    <w:pPr>
      <w:tabs>
        <w:tab w:val="left" w:pos="1296"/>
      </w:tabs>
      <w:spacing w:after="0" w:line="240" w:lineRule="auto"/>
      <w:jc w:val="center"/>
    </w:pPr>
    <w:rPr>
      <w:rFonts w:ascii="DilleniaUPC" w:eastAsia="Times New Roman" w:hAnsi="DilleniaUPC" w:cs="DilleniaUPC"/>
      <w:b/>
      <w:bCs/>
      <w:sz w:val="48"/>
      <w:szCs w:val="48"/>
    </w:rPr>
  </w:style>
  <w:style w:type="character" w:customStyle="1" w:styleId="ab">
    <w:name w:val="ชื่อเรื่องรอง อักขระ"/>
    <w:basedOn w:val="a0"/>
    <w:link w:val="aa"/>
    <w:rsid w:val="00651849"/>
    <w:rPr>
      <w:rFonts w:ascii="DilleniaUPC" w:eastAsia="Times New Roman" w:hAnsi="DilleniaUPC" w:cs="DilleniaUPC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2112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plan99</dc:creator>
  <cp:lastModifiedBy>arna</cp:lastModifiedBy>
  <cp:revision>19</cp:revision>
  <cp:lastPrinted>2013-05-22T07:40:00Z</cp:lastPrinted>
  <dcterms:created xsi:type="dcterms:W3CDTF">2014-06-03T03:19:00Z</dcterms:created>
  <dcterms:modified xsi:type="dcterms:W3CDTF">2014-07-04T08:38:00Z</dcterms:modified>
</cp:coreProperties>
</file>